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48" w:rsidRPr="00F64EF0" w:rsidRDefault="00422248" w:rsidP="00F64EF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r w:rsidRPr="00F64EF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 xml:space="preserve">Як відбуватиметься ДПА школярів у </w:t>
      </w:r>
      <w:bookmarkStart w:id="0" w:name="_GoBack"/>
      <w:bookmarkEnd w:id="0"/>
      <w:r w:rsidRPr="00F64EF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>2017 році</w:t>
      </w:r>
    </w:p>
    <w:p w:rsidR="00422248" w:rsidRPr="00F64EF0" w:rsidRDefault="00422248" w:rsidP="00F64E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Порядок державної підсумкової атестації у </w:t>
      </w:r>
      <w:hyperlink r:id="rId5" w:history="1">
        <w:r w:rsidRPr="00F64EF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uk-UA" w:eastAsia="ru-RU"/>
          </w:rPr>
          <w:t>загальних середніх навчальних закладах</w:t>
        </w:r>
      </w:hyperlink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 2016/2017 навчальному році не зміниться. Про це повідомив директор департаменту загал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ної середньої та дошкільної освіти Міністерства освіти і науки України Юрій Кононенко під час прес-конференції 21 вересня. «Державна підсумкова атестація ві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будеться відповідно до </w:t>
      </w:r>
      <w:hyperlink r:id="rId6" w:history="1">
        <w:r w:rsidRPr="00F64EF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uk-UA" w:eastAsia="ru-RU"/>
          </w:rPr>
          <w:t>Положення про ДПА</w:t>
        </w:r>
      </w:hyperlink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з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тверджено наказом МОН у 2014 році. На цей час ніяких змін не передбачається», - розповів Юрій Кононенко. </w:t>
      </w:r>
    </w:p>
    <w:p w:rsidR="00422248" w:rsidRPr="00F64EF0" w:rsidRDefault="00422248" w:rsidP="00F64E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Державна підсумкова атестація випускників загальних середніх навчальних закладів І ступеня (початкова школа) розпочнеться 15 травня, ІІ ступеня (основна школа) - 1 ч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рвня, а для випускників шкіл ІІІ ступеня – 23 травня. Перелік предметів, з яких буде проводиться державна підсумкова атестація для випускників шкіл І - ІІ ступенів, пор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вняно з минулим роком, не зміниться. Зокрема, для загальноосвітніх навчальних з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кладів І ступеня – це українська мова, літературне читання, математика.</w:t>
      </w:r>
    </w:p>
    <w:p w:rsidR="00422248" w:rsidRPr="00F64EF0" w:rsidRDefault="00422248" w:rsidP="00F64E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«Для випускників тих закладів, де навчання відбувається мовою національних меншин або вивчається одна з мов національної меншини, випускники можуть пройти держа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ну підсу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кову атестацію з мови національної меншини за рішенням педагогічної ради навчального закладу та з урахуванням побажань батьків», - додав директор департ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менту МОН України.</w:t>
      </w:r>
    </w:p>
    <w:p w:rsidR="00422248" w:rsidRPr="00F64EF0" w:rsidRDefault="00422248" w:rsidP="00F64E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 цьому Кононенко зауважив, що у початковій школі державна підсумкова атест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ція - це звичайна контрольна робота, яка проводиться для того, щоб оцінити рівень н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вчальних дос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гнень дітей.</w:t>
      </w:r>
    </w:p>
    <w:p w:rsidR="00422248" w:rsidRPr="00F64EF0" w:rsidRDefault="00422248" w:rsidP="00F64E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«Діти не повинні відчувати дискомфорт та отримувати стрес від участі в державній підсумковій ат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стації, треба їх налаштовувати на звичайну роботу», - пояснив він.</w:t>
      </w:r>
    </w:p>
    <w:p w:rsidR="00422248" w:rsidRPr="00F64EF0" w:rsidRDefault="00422248" w:rsidP="00F64E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навчальних закладах II ступеня, як і минулого року, випускники обов’язково скл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дат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муть ДПА з української мови та математики, а також ще з одного предмета, який буде обирати педагогічна рада школи. Це може бути один із предметів з такого пер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ліку: зарубіжна література, іноземна мова, історія України, всесвітня історія, право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навство, гео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рафія, біологія, хімія, фізика, інформатика, мова національної меншини для загальноосвітніх навчальних з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кладів з навчанням або вивченням такої мови та інтегрований курс л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тератури.</w:t>
      </w:r>
    </w:p>
    <w:p w:rsidR="00422248" w:rsidRPr="00F64EF0" w:rsidRDefault="00422248" w:rsidP="00F64E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Державна підсумкова атестація випускників старшої школи загальноосвітніх навчал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них закладів (шкіл ІІІ ступеня) розпочнеться з 23 травня і буде проходити у формі </w:t>
      </w:r>
      <w:hyperlink r:id="rId7" w:history="1">
        <w:r w:rsidRPr="00F64EF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uk-UA" w:eastAsia="ru-RU"/>
          </w:rPr>
          <w:t>зо</w:t>
        </w:r>
        <w:r w:rsidRPr="00F64EF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uk-UA" w:eastAsia="ru-RU"/>
          </w:rPr>
          <w:t>в</w:t>
        </w:r>
        <w:r w:rsidRPr="00F64EF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uk-UA" w:eastAsia="ru-RU"/>
          </w:rPr>
          <w:t>нішнього незалежного оц</w:t>
        </w:r>
        <w:r w:rsidRPr="00F64EF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uk-UA" w:eastAsia="ru-RU"/>
          </w:rPr>
          <w:t>і</w:t>
        </w:r>
        <w:r w:rsidRPr="00F64EF0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val="uk-UA" w:eastAsia="ru-RU"/>
          </w:rPr>
          <w:t>нювання</w:t>
        </w:r>
      </w:hyperlink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ДПА у формі ЗНО випускники шкіл складатимуть з трьох предметів: українська мова, математика або історія України та ще з одного предмета за власним виб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ром.</w:t>
      </w:r>
    </w:p>
    <w:p w:rsidR="00503388" w:rsidRPr="00F64EF0" w:rsidRDefault="00422248" w:rsidP="00F64E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Окрім того, у навчальному закладі для випускників ЗНЗ з навчанням або вивченням мов національних меншин, може бути проведена державна підсумкова атестація з м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 націонал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</w:t>
      </w:r>
      <w:r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ної меншин</w:t>
      </w:r>
      <w:r w:rsidR="00F64EF0" w:rsidRPr="00F64E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 за бажанням самого випускника</w:t>
      </w:r>
    </w:p>
    <w:sectPr w:rsidR="00503388" w:rsidRPr="00F64EF0" w:rsidSect="00F64E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48"/>
    <w:rsid w:val="00422248"/>
    <w:rsid w:val="00503388"/>
    <w:rsid w:val="00F6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svita.ua/tes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osvita.ua/legislation/Ser_osv/46106/" TargetMode="External"/><Relationship Id="rId5" Type="http://schemas.openxmlformats.org/officeDocument/2006/relationships/hyperlink" Target="http://osvita.ua/school/school-ukrain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1878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</cp:revision>
  <dcterms:created xsi:type="dcterms:W3CDTF">2016-09-29T04:36:00Z</dcterms:created>
  <dcterms:modified xsi:type="dcterms:W3CDTF">2016-09-29T04:36:00Z</dcterms:modified>
</cp:coreProperties>
</file>